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358D"/>
    <w:p w14:paraId="0DB8C06D"/>
    <w:p w14:paraId="6D2B2086">
      <w:pPr>
        <w:pStyle w:val="35"/>
        <w:jc w:val="center"/>
      </w:pPr>
      <w:r>
        <w:fldChar w:fldCharType="begin"/>
      </w:r>
      <w:r>
        <w:instrText xml:space="preserve"> INCLUDEPICTURE "/Users/romanabraunova/Library/Containers/com.kingsoft.wpsoffice.mac.global/Data/tmp/wps-romanabraunova/ksohtml/wps2.jpg" \* MERGEFORMATINET </w:instrText>
      </w:r>
      <w:r>
        <w:fldChar w:fldCharType="separate"/>
      </w:r>
      <w:r>
        <w:drawing>
          <wp:inline distT="0" distB="0" distL="0" distR="0">
            <wp:extent cx="2908300" cy="822960"/>
            <wp:effectExtent l="0" t="0" r="0" b="2540"/>
            <wp:docPr id="964385684" name="Obrázek 2" descr="Obsah obrázku Grafika, typografi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385684" name="Obrázek 2" descr="Obsah obrázku Grafika, typografi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5513" cy="84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DC9A635"/>
    <w:p w14:paraId="33682D7D"/>
    <w:p w14:paraId="7CF452F7"/>
    <w:p w14:paraId="118603C2">
      <w:pPr>
        <w:jc w:val="center"/>
        <w:rPr>
          <w:rFonts w:hint="default"/>
          <w:sz w:val="72"/>
          <w:szCs w:val="72"/>
          <w:lang w:val="cs-CZ"/>
        </w:rPr>
      </w:pPr>
      <w:r>
        <w:rPr>
          <w:sz w:val="72"/>
          <w:szCs w:val="72"/>
        </w:rPr>
        <w:t>PŘÍMĚSTSKÉ TÁBORY 2026</w:t>
      </w:r>
      <w:r>
        <w:rPr>
          <w:rFonts w:hint="default"/>
          <w:sz w:val="72"/>
          <w:szCs w:val="72"/>
          <w:lang w:val="cs-CZ"/>
        </w:rPr>
        <w:t xml:space="preserve"> KŘEČKOV</w:t>
      </w:r>
      <w:bookmarkStart w:id="0" w:name="_GoBack"/>
      <w:bookmarkEnd w:id="0"/>
    </w:p>
    <w:p w14:paraId="5833C283"/>
    <w:tbl>
      <w:tblPr>
        <w:tblStyle w:val="36"/>
        <w:tblW w:w="0" w:type="auto"/>
        <w:tblInd w:w="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6"/>
        <w:gridCol w:w="2040"/>
        <w:gridCol w:w="3444"/>
      </w:tblGrid>
      <w:tr w14:paraId="52288F44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BE194">
            <w:pPr>
              <w:pStyle w:val="35"/>
              <w:spacing w:before="264" w:beforeAutospacing="0" w:after="132"/>
              <w:outlineLvl w:val="1"/>
              <w:rPr>
                <w:rFonts w:ascii="inherit" w:hAnsi="inherit" w:cs="Times New Roman"/>
                <w:caps/>
                <w:color w:val="25A8F3"/>
                <w:sz w:val="32"/>
                <w:szCs w:val="32"/>
              </w:rPr>
            </w:pPr>
            <w:r>
              <w:rPr>
                <w:rFonts w:ascii="inherit" w:hAnsi="inherit" w:cs="Times New Roman"/>
                <w:caps/>
                <w:color w:val="25A8F3"/>
                <w:sz w:val="32"/>
                <w:szCs w:val="32"/>
              </w:rPr>
              <w:t>TermÍny 2026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9921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07.07. - 10.07.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D726">
            <w:pPr>
              <w:pStyle w:val="35"/>
              <w:numPr>
                <w:ilvl w:val="0"/>
                <w:numId w:val="1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>Kulinářský tábor</w:t>
            </w:r>
          </w:p>
        </w:tc>
      </w:tr>
      <w:tr w14:paraId="19AD2327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01F6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278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13.07. - 17.07.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A5A2">
            <w:pPr>
              <w:pStyle w:val="35"/>
              <w:numPr>
                <w:ilvl w:val="0"/>
                <w:numId w:val="2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>Záchranář</w:t>
            </w:r>
          </w:p>
        </w:tc>
      </w:tr>
      <w:tr w14:paraId="5C462A6D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A5DD8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F6A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20.07. - 24.07.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D7BD">
            <w:pPr>
              <w:pStyle w:val="35"/>
              <w:numPr>
                <w:ilvl w:val="0"/>
                <w:numId w:val="3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 xml:space="preserve">Sporťáček </w:t>
            </w:r>
          </w:p>
        </w:tc>
      </w:tr>
      <w:tr w14:paraId="60B2C307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7D5B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3B2CB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27.07. - 31.07.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F126C">
            <w:pPr>
              <w:pStyle w:val="35"/>
              <w:numPr>
                <w:ilvl w:val="0"/>
                <w:numId w:val="4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>Avatar - the way of water</w:t>
            </w:r>
          </w:p>
        </w:tc>
      </w:tr>
      <w:tr w14:paraId="3491C292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BEE1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A7AF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03.08. - 07.08.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8DEA3">
            <w:pPr>
              <w:pStyle w:val="35"/>
              <w:numPr>
                <w:ilvl w:val="0"/>
                <w:numId w:val="5"/>
              </w:numPr>
              <w:spacing w:after="0"/>
              <w:rPr>
                <w:rFonts w:ascii="Comic Sans MS" w:hAnsi="Comic Sans MS" w:cs="Times New Roman"/>
                <w:b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b/>
                <w:color w:val="333333"/>
                <w:sz w:val="32"/>
                <w:szCs w:val="32"/>
              </w:rPr>
              <w:t>Harry Potter</w:t>
            </w:r>
          </w:p>
        </w:tc>
      </w:tr>
      <w:tr w14:paraId="0C5A76E9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2D16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7ADC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333333"/>
                <w:sz w:val="32"/>
                <w:szCs w:val="32"/>
              </w:rPr>
            </w:pPr>
            <w:r>
              <w:rPr>
                <w:rFonts w:ascii="inherit" w:hAnsi="inherit" w:cs="Times New Roman"/>
                <w:color w:val="333333"/>
                <w:sz w:val="32"/>
                <w:szCs w:val="32"/>
              </w:rPr>
              <w:t>10.08 - 14.08.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E29E8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333333"/>
                <w:sz w:val="32"/>
                <w:szCs w:val="32"/>
              </w:rPr>
              <w:t>Survivor</w:t>
            </w:r>
          </w:p>
        </w:tc>
      </w:tr>
      <w:tr w14:paraId="43F1B2DC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08304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F70A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FF0000"/>
                <w:sz w:val="32"/>
                <w:szCs w:val="32"/>
              </w:rPr>
            </w:pPr>
            <w:r>
              <w:rPr>
                <w:rFonts w:ascii="inherit" w:hAnsi="inherit" w:cs="Times New Roman"/>
                <w:color w:val="FF0000"/>
                <w:sz w:val="32"/>
                <w:szCs w:val="32"/>
              </w:rPr>
              <w:t>17.08. - 21.08.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7F228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FF0000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FF0000"/>
                <w:sz w:val="32"/>
                <w:szCs w:val="32"/>
              </w:rPr>
              <w:t>ZAVŘENO</w:t>
            </w:r>
          </w:p>
        </w:tc>
      </w:tr>
      <w:tr w14:paraId="653A11DF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782F5">
            <w:pPr>
              <w:pStyle w:val="35"/>
              <w:spacing w:after="0"/>
              <w:rPr>
                <w:rFonts w:ascii="Comic Sans MS" w:hAnsi="Comic Sans MS" w:cs="Times New Roman"/>
                <w:color w:val="333333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AD18">
            <w:pPr>
              <w:pStyle w:val="35"/>
              <w:spacing w:before="264" w:beforeAutospacing="0" w:after="132"/>
              <w:outlineLvl w:val="2"/>
              <w:rPr>
                <w:rFonts w:ascii="inherit" w:hAnsi="inherit" w:cs="Times New Roman"/>
                <w:color w:val="FF0000"/>
                <w:sz w:val="32"/>
                <w:szCs w:val="32"/>
              </w:rPr>
            </w:pPr>
            <w:r>
              <w:rPr>
                <w:rFonts w:ascii="inherit" w:hAnsi="inherit" w:cs="Times New Roman"/>
                <w:color w:val="FF0000"/>
                <w:sz w:val="32"/>
                <w:szCs w:val="32"/>
              </w:rPr>
              <w:t>24.08. - 31.08.</w:t>
            </w: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8657D">
            <w:pPr>
              <w:pStyle w:val="35"/>
              <w:numPr>
                <w:ilvl w:val="0"/>
                <w:numId w:val="6"/>
              </w:numPr>
              <w:spacing w:after="0"/>
              <w:rPr>
                <w:rFonts w:ascii="Comic Sans MS" w:hAnsi="Comic Sans MS" w:cs="Times New Roman"/>
                <w:color w:val="FF0000"/>
                <w:sz w:val="32"/>
                <w:szCs w:val="32"/>
              </w:rPr>
            </w:pPr>
            <w:r>
              <w:rPr>
                <w:rFonts w:ascii="Comic Sans MS" w:hAnsi="Comic Sans MS" w:cs="Times New Roman"/>
                <w:color w:val="FF0000"/>
                <w:sz w:val="32"/>
                <w:szCs w:val="32"/>
              </w:rPr>
              <w:t>ZAVŘENO</w:t>
            </w:r>
          </w:p>
        </w:tc>
      </w:tr>
    </w:tbl>
    <w:p w14:paraId="7FCC9151">
      <w:pPr>
        <w:pStyle w:val="35"/>
        <w:tabs>
          <w:tab w:val="left" w:pos="5970"/>
        </w:tabs>
        <w:rPr>
          <w:rFonts w:ascii="Tahoma" w:hAnsi="Tahoma" w:eastAsia="Calibri" w:cs="Tahoma"/>
          <w:color w:val="222222"/>
          <w:sz w:val="18"/>
          <w:szCs w:val="18"/>
        </w:rPr>
      </w:pPr>
      <w:r>
        <w:rPr>
          <w:rFonts w:ascii="Tahoma" w:hAnsi="Tahoma" w:eastAsia="Calibri" w:cs="Tahoma"/>
          <w:color w:val="222222"/>
          <w:sz w:val="18"/>
          <w:szCs w:val="18"/>
        </w:rPr>
        <w:t xml:space="preserve"> </w:t>
      </w:r>
    </w:p>
    <w:p w14:paraId="7DBB869C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苹方-简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mic Sans MS">
    <w:panose1 w:val="030F0902030302020204"/>
    <w:charset w:val="00"/>
    <w:family w:val="script"/>
    <w:pitch w:val="default"/>
    <w:sig w:usb0="00000287" w:usb1="00000000" w:usb2="00000000" w:usb3="00000000" w:csb0="200000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E395D"/>
    <w:multiLevelType w:val="multilevel"/>
    <w:tmpl w:val="05DE39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1">
    <w:nsid w:val="25961765"/>
    <w:multiLevelType w:val="multilevel"/>
    <w:tmpl w:val="2596176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2">
    <w:nsid w:val="2DA3126A"/>
    <w:multiLevelType w:val="multilevel"/>
    <w:tmpl w:val="2DA312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3">
    <w:nsid w:val="49E8186C"/>
    <w:multiLevelType w:val="multilevel"/>
    <w:tmpl w:val="49E818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4">
    <w:nsid w:val="721A1672"/>
    <w:multiLevelType w:val="multilevel"/>
    <w:tmpl w:val="721A16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abstractNum w:abstractNumId="5">
    <w:nsid w:val="73264360"/>
    <w:multiLevelType w:val="multilevel"/>
    <w:tmpl w:val="732643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  <w:szCs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  <w:szCs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  <w:szCs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  <w:szCs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  <w:szCs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  <w:szCs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  <w:szCs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47"/>
    <w:rsid w:val="00481C47"/>
    <w:rsid w:val="00603591"/>
    <w:rsid w:val="00FF59E2"/>
    <w:rsid w:val="2C7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cs-CZ" w:eastAsia="cs-CZ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536"/>
        <w:tab w:val="right" w:pos="9072"/>
      </w:tabs>
    </w:pPr>
  </w:style>
  <w:style w:type="paragraph" w:styleId="14">
    <w:name w:val="header"/>
    <w:basedOn w:val="1"/>
    <w:link w:val="37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ázev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dpis Char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Citát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Výrazný citát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Normal1"/>
    <w:uiPriority w:val="0"/>
    <w:pPr>
      <w:spacing w:before="100" w:beforeAutospacing="1" w:after="200" w:line="273" w:lineRule="auto"/>
    </w:pPr>
    <w:rPr>
      <w:rFonts w:ascii="Calibri" w:hAnsi="Calibri" w:eastAsia="Times New Roman" w:cs="Calibri"/>
      <w:color w:val="000000"/>
      <w:kern w:val="0"/>
      <w:sz w:val="22"/>
      <w:szCs w:val="22"/>
      <w:u w:color="000000"/>
      <w:lang w:val="cs-CZ" w:eastAsia="cs-CZ" w:bidi="ar-SA"/>
      <w14:ligatures w14:val="none"/>
    </w:rPr>
  </w:style>
  <w:style w:type="table" w:customStyle="1" w:styleId="36">
    <w:name w:val="Table Normal1"/>
    <w:semiHidden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Záhlaví Char"/>
    <w:basedOn w:val="11"/>
    <w:link w:val="14"/>
    <w:uiPriority w:val="99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38">
    <w:name w:val="Zápatí Char"/>
    <w:basedOn w:val="11"/>
    <w:link w:val="13"/>
    <w:uiPriority w:val="99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386</Characters>
  <Lines>3</Lines>
  <Paragraphs>1</Paragraphs>
  <TotalTime>6</TotalTime>
  <ScaleCrop>false</ScaleCrop>
  <LinksUpToDate>false</LinksUpToDate>
  <CharactersWithSpaces>450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2025-08-26T19:20:00Z</dcterms:created>
  <dc:creator>Romana Braunova</dc:creator>
  <cp:lastModifiedBy>RomanaBraunova</cp:lastModifiedBy>
  <cp:lastPrinted>2025-08-26T19:27:00Z</cp:lastPrinted>
  <dcterms:modified xsi:type="dcterms:W3CDTF">2026-01-27T19:17:15Z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0A2F62053760F7122B0179693AB22CF3_42</vt:lpwstr>
  </property>
</Properties>
</file>